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716C" w14:textId="77777777" w:rsidR="00E20678" w:rsidRPr="00E20678" w:rsidRDefault="00E20678" w:rsidP="001B3F48">
      <w:pPr>
        <w:rPr>
          <w:b/>
        </w:rPr>
      </w:pPr>
      <w:r w:rsidRPr="00E20678">
        <w:rPr>
          <w:b/>
        </w:rPr>
        <w:t>MEDIA CONTACT</w:t>
      </w:r>
      <w:bookmarkStart w:id="0" w:name="_GoBack"/>
      <w:bookmarkEnd w:id="0"/>
      <w:r w:rsidRPr="00E20678">
        <w:rPr>
          <w:b/>
        </w:rPr>
        <w:t xml:space="preserve"> </w:t>
      </w:r>
    </w:p>
    <w:p w14:paraId="38D3E9CA" w14:textId="735CD55C" w:rsidR="00E20678" w:rsidRDefault="00E07CF3" w:rsidP="001B3F48">
      <w:r>
        <w:t xml:space="preserve">Ulea Lago, </w:t>
      </w:r>
      <w:r w:rsidR="00E20678">
        <w:t xml:space="preserve">Executive Vice President Strategy and Business Development </w:t>
      </w:r>
    </w:p>
    <w:p w14:paraId="12041644" w14:textId="5BC46940" w:rsidR="00E20678" w:rsidRDefault="00E07CF3" w:rsidP="00AD12AB">
      <w:r>
        <w:t>508-484-7114</w:t>
      </w:r>
    </w:p>
    <w:p w14:paraId="19069199" w14:textId="77777777" w:rsidR="00E07CF3" w:rsidRPr="00AD12AB" w:rsidRDefault="00E07CF3" w:rsidP="00AD12AB"/>
    <w:p w14:paraId="0033B55C" w14:textId="42FD63AA" w:rsidR="00E20678" w:rsidRPr="00E20678" w:rsidRDefault="00E20678" w:rsidP="00AD12AB">
      <w:pPr>
        <w:jc w:val="center"/>
        <w:rPr>
          <w:b/>
        </w:rPr>
      </w:pPr>
      <w:r w:rsidRPr="00E20678">
        <w:rPr>
          <w:b/>
        </w:rPr>
        <w:t>FOR IMMEDIATE RELEASE</w:t>
      </w:r>
    </w:p>
    <w:p w14:paraId="53886AD3" w14:textId="1AB754D2" w:rsidR="00E20678" w:rsidRPr="00E20678" w:rsidRDefault="00E20678" w:rsidP="00E20678">
      <w:pPr>
        <w:jc w:val="center"/>
        <w:rPr>
          <w:b/>
        </w:rPr>
      </w:pPr>
      <w:r w:rsidRPr="00E20678">
        <w:rPr>
          <w:b/>
        </w:rPr>
        <w:t>BAMSI Names New Vice President of Development</w:t>
      </w:r>
    </w:p>
    <w:p w14:paraId="6B9E9128" w14:textId="77777777" w:rsidR="00E20678" w:rsidRDefault="00E20678" w:rsidP="001B3F48"/>
    <w:p w14:paraId="074E6E7D" w14:textId="6CE2F993" w:rsidR="00456660" w:rsidRPr="00AD12AB" w:rsidRDefault="00E20678" w:rsidP="00AD12AB">
      <w:pPr>
        <w:spacing w:line="240" w:lineRule="auto"/>
        <w:rPr>
          <w:sz w:val="20"/>
          <w:szCs w:val="20"/>
        </w:rPr>
      </w:pPr>
      <w:r w:rsidRPr="00AD12AB">
        <w:rPr>
          <w:sz w:val="20"/>
          <w:szCs w:val="20"/>
        </w:rPr>
        <w:t>Brockton, MA [</w:t>
      </w:r>
      <w:r w:rsidR="00AD12AB">
        <w:rPr>
          <w:sz w:val="20"/>
          <w:szCs w:val="20"/>
        </w:rPr>
        <w:t>September</w:t>
      </w:r>
      <w:r w:rsidRPr="00AD12AB">
        <w:rPr>
          <w:sz w:val="20"/>
          <w:szCs w:val="20"/>
        </w:rPr>
        <w:t xml:space="preserve"> 12, 2022] </w:t>
      </w:r>
      <w:r w:rsidR="00AD12AB" w:rsidRPr="00AD12AB">
        <w:rPr>
          <w:sz w:val="20"/>
          <w:szCs w:val="20"/>
        </w:rPr>
        <w:t>BAMSI</w:t>
      </w:r>
      <w:r w:rsidR="00456660" w:rsidRPr="00AD12AB">
        <w:rPr>
          <w:sz w:val="20"/>
          <w:szCs w:val="20"/>
        </w:rPr>
        <w:t xml:space="preserve"> is pleased to announce that Sarah Gonet has assume</w:t>
      </w:r>
      <w:r w:rsidR="00973A15">
        <w:rPr>
          <w:sz w:val="20"/>
          <w:szCs w:val="20"/>
        </w:rPr>
        <w:t xml:space="preserve">d the role of Vice President, </w:t>
      </w:r>
      <w:r w:rsidR="00456660" w:rsidRPr="00AD12AB">
        <w:rPr>
          <w:sz w:val="20"/>
          <w:szCs w:val="20"/>
        </w:rPr>
        <w:t>Development.</w:t>
      </w:r>
    </w:p>
    <w:p w14:paraId="1A7B2A83" w14:textId="021AA083" w:rsidR="00456660" w:rsidRPr="00AD12AB" w:rsidRDefault="00456660" w:rsidP="00AD12AB">
      <w:pPr>
        <w:spacing w:line="240" w:lineRule="auto"/>
        <w:rPr>
          <w:sz w:val="20"/>
          <w:szCs w:val="20"/>
        </w:rPr>
      </w:pPr>
    </w:p>
    <w:p w14:paraId="7103F8DC" w14:textId="259E747D" w:rsidR="00F017F9" w:rsidRPr="00AD12AB" w:rsidRDefault="00456660" w:rsidP="00AD12AB">
      <w:pPr>
        <w:spacing w:line="240" w:lineRule="auto"/>
        <w:rPr>
          <w:rFonts w:eastAsia="Times New Roman"/>
          <w:sz w:val="20"/>
          <w:szCs w:val="20"/>
          <w:lang w:val="en-US"/>
        </w:rPr>
      </w:pPr>
      <w:r w:rsidRPr="00AD12AB">
        <w:rPr>
          <w:sz w:val="20"/>
          <w:szCs w:val="20"/>
        </w:rPr>
        <w:t xml:space="preserve">In this </w:t>
      </w:r>
      <w:r w:rsidR="00F017F9" w:rsidRPr="00AD12AB">
        <w:rPr>
          <w:sz w:val="20"/>
          <w:szCs w:val="20"/>
        </w:rPr>
        <w:t xml:space="preserve">capacity, Ms. Gonet will focus on building </w:t>
      </w:r>
      <w:r w:rsidR="00F017F9" w:rsidRPr="00AD12AB">
        <w:rPr>
          <w:rFonts w:eastAsia="Times New Roman"/>
          <w:sz w:val="20"/>
          <w:szCs w:val="20"/>
          <w:lang w:val="en-US"/>
        </w:rPr>
        <w:t xml:space="preserve">a robust fundraising program at BAMSI that engages every level of the agency in </w:t>
      </w:r>
      <w:r w:rsidR="00C11EE9" w:rsidRPr="00AD12AB">
        <w:rPr>
          <w:rFonts w:eastAsia="Times New Roman"/>
          <w:sz w:val="20"/>
          <w:szCs w:val="20"/>
          <w:lang w:val="en-US"/>
        </w:rPr>
        <w:t xml:space="preserve">the </w:t>
      </w:r>
      <w:r w:rsidR="00F017F9" w:rsidRPr="00AD12AB">
        <w:rPr>
          <w:rFonts w:eastAsia="Times New Roman"/>
          <w:sz w:val="20"/>
          <w:szCs w:val="20"/>
          <w:lang w:val="en-US"/>
        </w:rPr>
        <w:t>development of a culture of philanthropy.</w:t>
      </w:r>
      <w:r w:rsidR="00802F2C" w:rsidRPr="00AD12AB">
        <w:rPr>
          <w:rFonts w:eastAsia="Times New Roman"/>
          <w:sz w:val="20"/>
          <w:szCs w:val="20"/>
          <w:lang w:val="en-US"/>
        </w:rPr>
        <w:t xml:space="preserve"> Her efforts will focu</w:t>
      </w:r>
      <w:r w:rsidR="00A54507" w:rsidRPr="00AD12AB">
        <w:rPr>
          <w:rFonts w:eastAsia="Times New Roman"/>
          <w:sz w:val="20"/>
          <w:szCs w:val="20"/>
          <w:lang w:val="en-US"/>
        </w:rPr>
        <w:t xml:space="preserve">s on expanding and diversifying BAMSI’s existing donor base </w:t>
      </w:r>
      <w:r w:rsidR="00A54507" w:rsidRPr="00AD12AB">
        <w:rPr>
          <w:sz w:val="20"/>
          <w:szCs w:val="20"/>
          <w:shd w:val="clear" w:color="auto" w:fill="FFFFFF"/>
        </w:rPr>
        <w:t>working closely with CEO, Board, and senior executives to establish and meet annual fundraising goals</w:t>
      </w:r>
      <w:r w:rsidR="00E07CF3">
        <w:rPr>
          <w:sz w:val="20"/>
          <w:szCs w:val="20"/>
          <w:shd w:val="clear" w:color="auto" w:fill="FFFFFF"/>
        </w:rPr>
        <w:t>.</w:t>
      </w:r>
    </w:p>
    <w:p w14:paraId="74BFE936" w14:textId="4F7F1618" w:rsidR="00F017F9" w:rsidRPr="00AD12AB" w:rsidRDefault="00F017F9" w:rsidP="00AD12AB">
      <w:pPr>
        <w:spacing w:line="240" w:lineRule="auto"/>
        <w:rPr>
          <w:rFonts w:eastAsia="Times New Roman"/>
          <w:sz w:val="20"/>
          <w:szCs w:val="20"/>
          <w:lang w:val="en-US"/>
        </w:rPr>
      </w:pPr>
    </w:p>
    <w:p w14:paraId="037A6C11" w14:textId="0939CD80" w:rsidR="00AD12AB" w:rsidRPr="00AD12AB" w:rsidRDefault="00AD12AB" w:rsidP="00AD12AB">
      <w:pPr>
        <w:spacing w:line="240" w:lineRule="auto"/>
        <w:rPr>
          <w:sz w:val="20"/>
          <w:szCs w:val="20"/>
        </w:rPr>
      </w:pPr>
      <w:r w:rsidRPr="00AD12AB">
        <w:rPr>
          <w:sz w:val="20"/>
          <w:szCs w:val="20"/>
        </w:rPr>
        <w:t>“This is an exciting time for BAMS</w:t>
      </w:r>
      <w:r w:rsidR="00E07CF3">
        <w:rPr>
          <w:sz w:val="20"/>
          <w:szCs w:val="20"/>
        </w:rPr>
        <w:t>I</w:t>
      </w:r>
      <w:r w:rsidRPr="00AD12AB">
        <w:rPr>
          <w:sz w:val="20"/>
          <w:szCs w:val="20"/>
        </w:rPr>
        <w:t>,” explains Executive V</w:t>
      </w:r>
      <w:r w:rsidR="00E07CF3">
        <w:rPr>
          <w:sz w:val="20"/>
          <w:szCs w:val="20"/>
        </w:rPr>
        <w:t>ice President Ulea Grace Lago. ”</w:t>
      </w:r>
      <w:r w:rsidRPr="00AD12AB">
        <w:rPr>
          <w:sz w:val="20"/>
          <w:szCs w:val="20"/>
        </w:rPr>
        <w:t>The work we do is essential to the health and wellbeing of so many</w:t>
      </w:r>
      <w:r w:rsidR="00E07CF3">
        <w:rPr>
          <w:sz w:val="20"/>
          <w:szCs w:val="20"/>
        </w:rPr>
        <w:t>,</w:t>
      </w:r>
      <w:r w:rsidRPr="00AD12AB">
        <w:rPr>
          <w:sz w:val="20"/>
          <w:szCs w:val="20"/>
        </w:rPr>
        <w:t xml:space="preserve"> and we are thrilled to have someone like Sarah on</w:t>
      </w:r>
      <w:r w:rsidR="00E07CF3">
        <w:rPr>
          <w:sz w:val="20"/>
          <w:szCs w:val="20"/>
        </w:rPr>
        <w:t xml:space="preserve"> </w:t>
      </w:r>
      <w:r w:rsidRPr="00AD12AB">
        <w:rPr>
          <w:sz w:val="20"/>
          <w:szCs w:val="20"/>
        </w:rPr>
        <w:t xml:space="preserve">board to help us expand the services we provide to meet the expanding need.” </w:t>
      </w:r>
    </w:p>
    <w:p w14:paraId="0612057C" w14:textId="77777777" w:rsidR="00A54507" w:rsidRPr="00AD12AB" w:rsidRDefault="00A54507" w:rsidP="00AD12AB">
      <w:pPr>
        <w:spacing w:line="240" w:lineRule="auto"/>
        <w:rPr>
          <w:rFonts w:eastAsia="Times New Roman"/>
          <w:sz w:val="20"/>
          <w:szCs w:val="20"/>
          <w:lang w:val="en-US"/>
        </w:rPr>
      </w:pPr>
    </w:p>
    <w:p w14:paraId="1D0A76A8" w14:textId="3267DD9D" w:rsidR="00802F2C" w:rsidRPr="00C11EE9" w:rsidRDefault="00F017F9" w:rsidP="00AD12AB">
      <w:pPr>
        <w:spacing w:line="240" w:lineRule="auto"/>
        <w:rPr>
          <w:sz w:val="20"/>
          <w:szCs w:val="20"/>
        </w:rPr>
      </w:pPr>
      <w:r w:rsidRPr="00AD12AB">
        <w:rPr>
          <w:rFonts w:eastAsia="Times New Roman"/>
          <w:sz w:val="20"/>
          <w:szCs w:val="20"/>
          <w:lang w:val="en-US"/>
        </w:rPr>
        <w:t>With over 20 years of fundraising and nonprofit communications experience, Ms. Gonet most recently served as Phil</w:t>
      </w:r>
      <w:r w:rsidR="00802F2C" w:rsidRPr="00AD12AB">
        <w:rPr>
          <w:rFonts w:eastAsia="Times New Roman"/>
          <w:sz w:val="20"/>
          <w:szCs w:val="20"/>
          <w:lang w:val="en-US"/>
        </w:rPr>
        <w:t xml:space="preserve">anthropy Manager for </w:t>
      </w:r>
      <w:proofErr w:type="spellStart"/>
      <w:r w:rsidR="00802F2C" w:rsidRPr="00AD12AB">
        <w:rPr>
          <w:rFonts w:eastAsia="Times New Roman"/>
          <w:sz w:val="20"/>
          <w:szCs w:val="20"/>
          <w:lang w:val="en-US"/>
        </w:rPr>
        <w:t>Southcoast</w:t>
      </w:r>
      <w:proofErr w:type="spellEnd"/>
      <w:r w:rsidR="00802F2C" w:rsidRPr="00AD12AB">
        <w:rPr>
          <w:rFonts w:eastAsia="Times New Roman"/>
          <w:sz w:val="20"/>
          <w:szCs w:val="20"/>
          <w:lang w:val="en-US"/>
        </w:rPr>
        <w:t xml:space="preserve"> H</w:t>
      </w:r>
      <w:proofErr w:type="spellStart"/>
      <w:r w:rsidR="00802F2C" w:rsidRPr="00AD12AB">
        <w:rPr>
          <w:rFonts w:eastAsia="Times New Roman"/>
          <w:sz w:val="20"/>
          <w:szCs w:val="20"/>
        </w:rPr>
        <w:t>ealth</w:t>
      </w:r>
      <w:proofErr w:type="spellEnd"/>
      <w:r w:rsidR="00802F2C" w:rsidRPr="00AD12AB">
        <w:rPr>
          <w:rFonts w:eastAsia="Times New Roman"/>
          <w:sz w:val="20"/>
          <w:szCs w:val="20"/>
        </w:rPr>
        <w:t xml:space="preserve">, overseeing annual, </w:t>
      </w:r>
      <w:r w:rsidR="00A54507" w:rsidRPr="00AD12AB">
        <w:rPr>
          <w:rFonts w:eastAsia="Times New Roman"/>
          <w:sz w:val="20"/>
          <w:szCs w:val="20"/>
        </w:rPr>
        <w:t xml:space="preserve">event, </w:t>
      </w:r>
      <w:r w:rsidR="00802F2C" w:rsidRPr="00AD12AB">
        <w:rPr>
          <w:rFonts w:eastAsia="Times New Roman"/>
          <w:sz w:val="20"/>
          <w:szCs w:val="20"/>
        </w:rPr>
        <w:t xml:space="preserve">major, planned and corporate and foundation </w:t>
      </w:r>
      <w:r w:rsidR="00802F2C" w:rsidRPr="00C11EE9">
        <w:rPr>
          <w:rFonts w:eastAsia="Times New Roman"/>
          <w:color w:val="202124"/>
          <w:sz w:val="20"/>
          <w:szCs w:val="20"/>
        </w:rPr>
        <w:t>giving. Prior to that, a</w:t>
      </w:r>
      <w:r w:rsidR="00802F2C" w:rsidRPr="00C11EE9">
        <w:rPr>
          <w:sz w:val="20"/>
          <w:szCs w:val="20"/>
        </w:rPr>
        <w:t>s the United Way of Greater New Bedford’s Vice President of Development</w:t>
      </w:r>
      <w:r w:rsidR="00A54507" w:rsidRPr="00C11EE9">
        <w:rPr>
          <w:sz w:val="20"/>
          <w:szCs w:val="20"/>
        </w:rPr>
        <w:t>, she</w:t>
      </w:r>
      <w:r w:rsidR="00802F2C" w:rsidRPr="00C11EE9">
        <w:rPr>
          <w:sz w:val="20"/>
          <w:szCs w:val="20"/>
        </w:rPr>
        <w:t xml:space="preserve"> worked </w:t>
      </w:r>
      <w:r w:rsidR="00E07CF3">
        <w:rPr>
          <w:sz w:val="20"/>
          <w:szCs w:val="20"/>
        </w:rPr>
        <w:t>closely</w:t>
      </w:r>
      <w:r w:rsidR="00802F2C" w:rsidRPr="00C11EE9">
        <w:rPr>
          <w:sz w:val="20"/>
          <w:szCs w:val="20"/>
        </w:rPr>
        <w:t xml:space="preserve"> with the president and board to direct a $1m annual fundraising campaign</w:t>
      </w:r>
      <w:r w:rsidR="00C11EE9">
        <w:rPr>
          <w:sz w:val="20"/>
          <w:szCs w:val="20"/>
        </w:rPr>
        <w:t xml:space="preserve">, as well as </w:t>
      </w:r>
      <w:r w:rsidR="00802F2C" w:rsidRPr="00C11EE9">
        <w:rPr>
          <w:sz w:val="20"/>
          <w:szCs w:val="20"/>
        </w:rPr>
        <w:t>train and supervise a team of 10+ volunteer leaders who supported front-line fundraising efforts. She also managed the Summer Fund, an employment and enrichment program for at-risk youth.</w:t>
      </w:r>
    </w:p>
    <w:p w14:paraId="412C95E8" w14:textId="3337C47C" w:rsidR="00F017F9" w:rsidRPr="00C11EE9" w:rsidRDefault="00F017F9" w:rsidP="00AD12AB">
      <w:pPr>
        <w:spacing w:line="240" w:lineRule="auto"/>
        <w:rPr>
          <w:rFonts w:eastAsia="Times New Roman"/>
          <w:color w:val="202124"/>
          <w:sz w:val="20"/>
          <w:szCs w:val="20"/>
          <w:lang w:val="en-US"/>
        </w:rPr>
      </w:pPr>
    </w:p>
    <w:p w14:paraId="0733E917" w14:textId="6E4CACE2" w:rsidR="00802F2C" w:rsidRPr="00C11EE9" w:rsidRDefault="00A54507" w:rsidP="00AD12AB">
      <w:pPr>
        <w:spacing w:line="240" w:lineRule="auto"/>
        <w:rPr>
          <w:rFonts w:eastAsia="Times New Roman"/>
          <w:color w:val="202124"/>
          <w:sz w:val="20"/>
          <w:szCs w:val="20"/>
          <w:lang w:val="en-US"/>
        </w:rPr>
      </w:pPr>
      <w:r w:rsidRPr="00C11EE9">
        <w:rPr>
          <w:rFonts w:eastAsia="Times New Roman"/>
          <w:color w:val="202124"/>
          <w:sz w:val="20"/>
          <w:szCs w:val="20"/>
          <w:lang w:val="en-US"/>
        </w:rPr>
        <w:t xml:space="preserve">“I am truly excited to </w:t>
      </w:r>
      <w:r w:rsidR="00C11EE9">
        <w:rPr>
          <w:rFonts w:eastAsia="Times New Roman"/>
          <w:color w:val="202124"/>
          <w:sz w:val="20"/>
          <w:szCs w:val="20"/>
          <w:lang w:val="en-US"/>
        </w:rPr>
        <w:t xml:space="preserve">join </w:t>
      </w:r>
      <w:r w:rsidRPr="00C11EE9">
        <w:rPr>
          <w:rFonts w:eastAsia="Times New Roman"/>
          <w:color w:val="202124"/>
          <w:sz w:val="20"/>
          <w:szCs w:val="20"/>
          <w:lang w:val="en-US"/>
        </w:rPr>
        <w:t>the BAMSI team and have the opportunity to advance the great work they do across the community,” said Ms. Gonet. “</w:t>
      </w:r>
      <w:r w:rsidR="00C11EE9" w:rsidRPr="00C11EE9">
        <w:rPr>
          <w:rFonts w:eastAsia="Times New Roman"/>
          <w:color w:val="202124"/>
          <w:sz w:val="20"/>
          <w:szCs w:val="20"/>
          <w:lang w:val="en-US"/>
        </w:rPr>
        <w:t xml:space="preserve">The services BAMSI provides support independent and healthy </w:t>
      </w:r>
      <w:proofErr w:type="gramStart"/>
      <w:r w:rsidR="00C11EE9" w:rsidRPr="00C11EE9">
        <w:rPr>
          <w:rFonts w:eastAsia="Times New Roman"/>
          <w:color w:val="202124"/>
          <w:sz w:val="20"/>
          <w:szCs w:val="20"/>
          <w:lang w:val="en-US"/>
        </w:rPr>
        <w:t>living</w:t>
      </w:r>
      <w:proofErr w:type="gramEnd"/>
      <w:r w:rsidR="00C11EE9" w:rsidRPr="00C11EE9">
        <w:rPr>
          <w:rFonts w:eastAsia="Times New Roman"/>
          <w:color w:val="202124"/>
          <w:sz w:val="20"/>
          <w:szCs w:val="20"/>
          <w:lang w:val="en-US"/>
        </w:rPr>
        <w:t xml:space="preserve"> for so many individuals.”</w:t>
      </w:r>
    </w:p>
    <w:p w14:paraId="1FFD52F7" w14:textId="77777777" w:rsidR="00A54507" w:rsidRPr="00C11EE9" w:rsidRDefault="00A54507" w:rsidP="00AD12AB">
      <w:pPr>
        <w:spacing w:line="240" w:lineRule="auto"/>
        <w:rPr>
          <w:rFonts w:eastAsia="Times New Roman"/>
          <w:color w:val="202124"/>
          <w:sz w:val="20"/>
          <w:szCs w:val="20"/>
          <w:lang w:val="en-US"/>
        </w:rPr>
      </w:pPr>
    </w:p>
    <w:p w14:paraId="63DC650D" w14:textId="02C12400" w:rsidR="00F017F9" w:rsidRPr="00C11EE9" w:rsidRDefault="00F017F9" w:rsidP="00AD12AB">
      <w:pPr>
        <w:spacing w:line="240" w:lineRule="auto"/>
        <w:rPr>
          <w:sz w:val="20"/>
          <w:szCs w:val="20"/>
        </w:rPr>
      </w:pPr>
      <w:r w:rsidRPr="00C11EE9">
        <w:rPr>
          <w:sz w:val="20"/>
          <w:szCs w:val="20"/>
        </w:rPr>
        <w:t xml:space="preserve">She holds a BA in Healthcare Administration and Psychology from </w:t>
      </w:r>
      <w:proofErr w:type="spellStart"/>
      <w:r w:rsidRPr="00C11EE9">
        <w:rPr>
          <w:sz w:val="20"/>
          <w:szCs w:val="20"/>
        </w:rPr>
        <w:t>Stonehill</w:t>
      </w:r>
      <w:proofErr w:type="spellEnd"/>
      <w:r w:rsidR="00A54507" w:rsidRPr="00C11EE9">
        <w:rPr>
          <w:sz w:val="20"/>
          <w:szCs w:val="20"/>
        </w:rPr>
        <w:t xml:space="preserve"> College; a </w:t>
      </w:r>
      <w:r w:rsidRPr="00C11EE9">
        <w:rPr>
          <w:sz w:val="20"/>
          <w:szCs w:val="20"/>
        </w:rPr>
        <w:t xml:space="preserve">Certificate in Grant Writing from the </w:t>
      </w:r>
      <w:r w:rsidR="00C11EE9" w:rsidRPr="00C11EE9">
        <w:rPr>
          <w:sz w:val="20"/>
          <w:szCs w:val="20"/>
        </w:rPr>
        <w:t xml:space="preserve">Indiana University Lilly Family School of Philanthropy; and </w:t>
      </w:r>
      <w:r w:rsidR="00A54507" w:rsidRPr="00C11EE9">
        <w:rPr>
          <w:sz w:val="20"/>
          <w:szCs w:val="20"/>
        </w:rPr>
        <w:t xml:space="preserve">a Certificate in Professional Fundraising from Boston University. Ms. Gonet also serves as a </w:t>
      </w:r>
      <w:proofErr w:type="spellStart"/>
      <w:r w:rsidR="00A54507" w:rsidRPr="00C11EE9">
        <w:rPr>
          <w:sz w:val="20"/>
          <w:szCs w:val="20"/>
        </w:rPr>
        <w:t>Corporator</w:t>
      </w:r>
      <w:proofErr w:type="spellEnd"/>
      <w:r w:rsidR="00A54507" w:rsidRPr="00C11EE9">
        <w:rPr>
          <w:sz w:val="20"/>
          <w:szCs w:val="20"/>
        </w:rPr>
        <w:t xml:space="preserve"> for Bank5.</w:t>
      </w:r>
    </w:p>
    <w:p w14:paraId="2D0F48E2" w14:textId="17175C1B" w:rsidR="00E20678" w:rsidRPr="00C11EE9" w:rsidRDefault="00E20678" w:rsidP="00AD12AB">
      <w:pPr>
        <w:spacing w:line="240" w:lineRule="auto"/>
        <w:rPr>
          <w:sz w:val="20"/>
          <w:szCs w:val="20"/>
        </w:rPr>
      </w:pPr>
    </w:p>
    <w:p w14:paraId="5BE050B1" w14:textId="7D9FA6B4" w:rsidR="00A54507" w:rsidRPr="00C11EE9" w:rsidRDefault="00E20678" w:rsidP="00AD12AB">
      <w:pPr>
        <w:spacing w:line="240" w:lineRule="auto"/>
        <w:rPr>
          <w:b/>
          <w:sz w:val="20"/>
          <w:szCs w:val="20"/>
        </w:rPr>
      </w:pPr>
      <w:r w:rsidRPr="00C11EE9">
        <w:rPr>
          <w:b/>
          <w:sz w:val="20"/>
          <w:szCs w:val="20"/>
        </w:rPr>
        <w:t>ABOUT</w:t>
      </w:r>
      <w:r w:rsidR="00C11EE9">
        <w:rPr>
          <w:b/>
          <w:sz w:val="20"/>
          <w:szCs w:val="20"/>
        </w:rPr>
        <w:t xml:space="preserve"> </w:t>
      </w:r>
      <w:r w:rsidR="00AD12AB">
        <w:rPr>
          <w:b/>
          <w:sz w:val="20"/>
          <w:szCs w:val="20"/>
        </w:rPr>
        <w:t>BAMSI:</w:t>
      </w:r>
      <w:r w:rsidRPr="00C11EE9">
        <w:rPr>
          <w:b/>
          <w:sz w:val="20"/>
          <w:szCs w:val="20"/>
        </w:rPr>
        <w:t xml:space="preserve"> </w:t>
      </w:r>
    </w:p>
    <w:p w14:paraId="0FB58029" w14:textId="77777777" w:rsidR="00A54507" w:rsidRPr="00C11EE9" w:rsidRDefault="00A54507" w:rsidP="00AD12AB">
      <w:pPr>
        <w:spacing w:line="240" w:lineRule="auto"/>
        <w:rPr>
          <w:sz w:val="20"/>
          <w:szCs w:val="20"/>
        </w:rPr>
      </w:pPr>
    </w:p>
    <w:p w14:paraId="5FF2A2FC" w14:textId="7725C7CA" w:rsidR="00802F2C" w:rsidRDefault="00E20678" w:rsidP="00AD12AB">
      <w:pPr>
        <w:spacing w:line="240" w:lineRule="auto"/>
        <w:rPr>
          <w:sz w:val="20"/>
          <w:szCs w:val="20"/>
        </w:rPr>
      </w:pPr>
      <w:r w:rsidRPr="00C11EE9">
        <w:rPr>
          <w:sz w:val="20"/>
          <w:szCs w:val="20"/>
        </w:rPr>
        <w:t>BAMSI i</w:t>
      </w:r>
      <w:r w:rsidR="00027C44">
        <w:rPr>
          <w:sz w:val="20"/>
          <w:szCs w:val="20"/>
        </w:rPr>
        <w:t>s a private 501c3 nonprofi</w:t>
      </w:r>
      <w:r w:rsidRPr="00C11EE9">
        <w:rPr>
          <w:sz w:val="20"/>
          <w:szCs w:val="20"/>
        </w:rPr>
        <w:t>t human service organization that helps people live more independent and healthful lives by providing a comprehensive network of services addressing developm</w:t>
      </w:r>
      <w:r w:rsidR="00027C44">
        <w:rPr>
          <w:sz w:val="20"/>
          <w:szCs w:val="20"/>
        </w:rPr>
        <w:t>ental and intellectual disabili</w:t>
      </w:r>
      <w:r w:rsidRPr="00C11EE9">
        <w:rPr>
          <w:sz w:val="20"/>
          <w:szCs w:val="20"/>
        </w:rPr>
        <w:t xml:space="preserve">ties, mental illness, and substance use. </w:t>
      </w:r>
    </w:p>
    <w:p w14:paraId="7F6E7AB4" w14:textId="77777777" w:rsidR="00027C44" w:rsidRPr="00C11EE9" w:rsidRDefault="00027C44" w:rsidP="00AD12AB">
      <w:pPr>
        <w:spacing w:line="240" w:lineRule="auto"/>
        <w:rPr>
          <w:sz w:val="20"/>
          <w:szCs w:val="20"/>
        </w:rPr>
      </w:pPr>
    </w:p>
    <w:p w14:paraId="4EC7886E" w14:textId="6B0241CC" w:rsidR="00A54507" w:rsidRDefault="00E20678" w:rsidP="00AD12AB">
      <w:pPr>
        <w:spacing w:line="240" w:lineRule="auto"/>
        <w:rPr>
          <w:sz w:val="20"/>
          <w:szCs w:val="20"/>
        </w:rPr>
      </w:pPr>
      <w:r w:rsidRPr="00C11EE9">
        <w:rPr>
          <w:sz w:val="20"/>
          <w:szCs w:val="20"/>
        </w:rPr>
        <w:t>In 2022, over 50,000 individuals and f</w:t>
      </w:r>
      <w:r w:rsidR="00AD12AB">
        <w:rPr>
          <w:sz w:val="20"/>
          <w:szCs w:val="20"/>
        </w:rPr>
        <w:t>amilies across five Massachuset</w:t>
      </w:r>
      <w:r w:rsidRPr="00C11EE9">
        <w:rPr>
          <w:sz w:val="20"/>
          <w:szCs w:val="20"/>
        </w:rPr>
        <w:t xml:space="preserve">ts counties received personalized care from one of BAMSI’s 1,600 dedicated and compassionate employees. </w:t>
      </w:r>
      <w:proofErr w:type="gramStart"/>
      <w:r w:rsidRPr="00C11EE9">
        <w:rPr>
          <w:sz w:val="20"/>
          <w:szCs w:val="20"/>
        </w:rPr>
        <w:t>Interested in working at BAMSI?</w:t>
      </w:r>
      <w:proofErr w:type="gramEnd"/>
      <w:r w:rsidRPr="00C11EE9">
        <w:rPr>
          <w:sz w:val="20"/>
          <w:szCs w:val="20"/>
        </w:rPr>
        <w:t xml:space="preserve"> Visit </w:t>
      </w:r>
      <w:hyperlink r:id="rId11" w:history="1">
        <w:r w:rsidR="00A54507" w:rsidRPr="00C11EE9">
          <w:rPr>
            <w:rStyle w:val="Hyperlink"/>
            <w:sz w:val="20"/>
            <w:szCs w:val="20"/>
          </w:rPr>
          <w:t>www.BAMSI.org/careers</w:t>
        </w:r>
      </w:hyperlink>
      <w:r w:rsidR="00A54507" w:rsidRPr="00C11EE9">
        <w:rPr>
          <w:sz w:val="20"/>
          <w:szCs w:val="20"/>
        </w:rPr>
        <w:t>.</w:t>
      </w:r>
    </w:p>
    <w:p w14:paraId="3EB7C44C" w14:textId="77777777" w:rsidR="00AD12AB" w:rsidRPr="00C11EE9" w:rsidRDefault="00AD12AB" w:rsidP="00AD12AB">
      <w:pPr>
        <w:spacing w:line="240" w:lineRule="auto"/>
        <w:rPr>
          <w:sz w:val="20"/>
          <w:szCs w:val="20"/>
        </w:rPr>
      </w:pPr>
    </w:p>
    <w:p w14:paraId="24326CFB" w14:textId="6EEA565B" w:rsidR="00A54507" w:rsidRPr="00C11EE9" w:rsidRDefault="00A54507" w:rsidP="00AD12AB">
      <w:pPr>
        <w:spacing w:line="240" w:lineRule="auto"/>
        <w:jc w:val="center"/>
        <w:rPr>
          <w:sz w:val="20"/>
          <w:szCs w:val="20"/>
        </w:rPr>
      </w:pPr>
      <w:r w:rsidRPr="00C11EE9">
        <w:rPr>
          <w:sz w:val="20"/>
          <w:szCs w:val="20"/>
        </w:rPr>
        <w:t>-#-</w:t>
      </w:r>
    </w:p>
    <w:sectPr w:rsidR="00A54507" w:rsidRPr="00C11EE9" w:rsidSect="00AD12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64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7714" w14:textId="77777777" w:rsidR="00576C82" w:rsidRDefault="00576C82">
      <w:pPr>
        <w:spacing w:line="240" w:lineRule="auto"/>
      </w:pPr>
      <w:r>
        <w:separator/>
      </w:r>
    </w:p>
  </w:endnote>
  <w:endnote w:type="continuationSeparator" w:id="0">
    <w:p w14:paraId="6D010495" w14:textId="77777777" w:rsidR="00576C82" w:rsidRDefault="0057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5378" w14:textId="77777777" w:rsidR="0062516A" w:rsidRDefault="0062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712D" w14:textId="77777777" w:rsidR="008218DC" w:rsidRDefault="008218DC"/>
  <w:tbl>
    <w:tblPr>
      <w:tblStyle w:val="a4"/>
      <w:tblW w:w="11520" w:type="dxa"/>
      <w:tblInd w:w="-9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520"/>
    </w:tblGrid>
    <w:tr w:rsidR="008218DC" w14:paraId="1E27CEE7" w14:textId="77777777">
      <w:trPr>
        <w:trHeight w:val="965"/>
      </w:trPr>
      <w:tc>
        <w:tcPr>
          <w:tcW w:w="11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FCBCF0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3AE92B1D" w14:textId="77777777" w:rsidR="008218DC" w:rsidRDefault="008218DC">
          <w:pPr>
            <w:widowControl w:val="0"/>
            <w:rPr>
              <w:sz w:val="18"/>
              <w:szCs w:val="18"/>
            </w:rPr>
          </w:pPr>
        </w:p>
      </w:tc>
    </w:tr>
  </w:tbl>
  <w:p w14:paraId="783945D0" w14:textId="77777777" w:rsidR="008218DC" w:rsidRDefault="008218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7E5" w14:textId="77777777" w:rsidR="008218DC" w:rsidRDefault="008218DC"/>
  <w:tbl>
    <w:tblPr>
      <w:tblStyle w:val="a3"/>
      <w:tblW w:w="11520" w:type="dxa"/>
      <w:tblInd w:w="-9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520"/>
    </w:tblGrid>
    <w:tr w:rsidR="008218DC" w14:paraId="0DE65DAA" w14:textId="77777777">
      <w:trPr>
        <w:trHeight w:val="1454"/>
      </w:trPr>
      <w:tc>
        <w:tcPr>
          <w:tcW w:w="11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195671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6415F667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399AC6F4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01CF49F3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08549173" w14:textId="77777777" w:rsidR="008218DC" w:rsidRDefault="006B41D7">
          <w:pPr>
            <w:widowControl w:val="0"/>
          </w:pPr>
          <w:r>
            <w:rPr>
              <w:sz w:val="18"/>
              <w:szCs w:val="18"/>
            </w:rPr>
            <w:t xml:space="preserve">Providing services since 1975                                                                                                                                         </w:t>
          </w:r>
          <w:r>
            <w:rPr>
              <w:b/>
              <w:sz w:val="20"/>
              <w:szCs w:val="20"/>
            </w:rPr>
            <w:t>www.bamsi.org</w:t>
          </w:r>
        </w:p>
        <w:p w14:paraId="2F5C95AA" w14:textId="77777777" w:rsidR="008218DC" w:rsidRDefault="008218DC">
          <w:pPr>
            <w:widowControl w:val="0"/>
            <w:rPr>
              <w:sz w:val="18"/>
              <w:szCs w:val="18"/>
            </w:rPr>
          </w:pPr>
        </w:p>
      </w:tc>
    </w:tr>
  </w:tbl>
  <w:p w14:paraId="59A3EEDA" w14:textId="77777777" w:rsidR="008218DC" w:rsidRDefault="008218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78CD" w14:textId="77777777" w:rsidR="00576C82" w:rsidRDefault="00576C82">
      <w:pPr>
        <w:spacing w:line="240" w:lineRule="auto"/>
      </w:pPr>
      <w:r>
        <w:separator/>
      </w:r>
    </w:p>
  </w:footnote>
  <w:footnote w:type="continuationSeparator" w:id="0">
    <w:p w14:paraId="11D010A0" w14:textId="77777777" w:rsidR="00576C82" w:rsidRDefault="00576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BFCD" w14:textId="77777777" w:rsidR="0062516A" w:rsidRDefault="00625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1940" w14:textId="77777777" w:rsidR="008218DC" w:rsidRDefault="006B41D7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D559EDD" wp14:editId="08BC725C">
          <wp:simplePos x="0" y="0"/>
          <wp:positionH relativeFrom="column">
            <wp:posOffset>-609598</wp:posOffset>
          </wp:positionH>
          <wp:positionV relativeFrom="paragraph">
            <wp:posOffset>114300</wp:posOffset>
          </wp:positionV>
          <wp:extent cx="1262063" cy="12620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2415" w:type="dxa"/>
      <w:tblInd w:w="82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15"/>
    </w:tblGrid>
    <w:tr w:rsidR="008218DC" w14:paraId="2A125153" w14:textId="77777777">
      <w:trPr>
        <w:trHeight w:val="1613"/>
      </w:trPr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E973F5" w14:textId="77777777" w:rsidR="008218DC" w:rsidRDefault="008218DC">
          <w:pPr>
            <w:widowControl w:val="0"/>
            <w:spacing w:line="240" w:lineRule="auto"/>
            <w:rPr>
              <w:sz w:val="18"/>
              <w:szCs w:val="18"/>
            </w:rPr>
          </w:pPr>
        </w:p>
      </w:tc>
    </w:tr>
  </w:tbl>
  <w:p w14:paraId="1BC6B665" w14:textId="77777777" w:rsidR="008218DC" w:rsidRDefault="008218DC">
    <w:pPr>
      <w:ind w:left="-1440" w:firstLine="4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FBC9" w14:textId="77777777" w:rsidR="008218DC" w:rsidRDefault="006B41D7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407BE074" wp14:editId="6B5EA259">
          <wp:simplePos x="0" y="0"/>
          <wp:positionH relativeFrom="column">
            <wp:posOffset>-609598</wp:posOffset>
          </wp:positionH>
          <wp:positionV relativeFrom="paragraph">
            <wp:posOffset>114300</wp:posOffset>
          </wp:positionV>
          <wp:extent cx="1262063" cy="126206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2415" w:type="dxa"/>
      <w:tblInd w:w="80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15"/>
    </w:tblGrid>
    <w:tr w:rsidR="008218DC" w14:paraId="0B6D4E8A" w14:textId="77777777" w:rsidTr="006B41D7">
      <w:trPr>
        <w:trHeight w:val="1613"/>
      </w:trPr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581AE5" w14:textId="55934207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Tel:  </w:t>
          </w:r>
          <w:r w:rsidR="0062516A">
            <w:rPr>
              <w:sz w:val="18"/>
              <w:szCs w:val="18"/>
            </w:rPr>
            <w:t>508.580.8700</w:t>
          </w:r>
          <w:r>
            <w:rPr>
              <w:sz w:val="18"/>
              <w:szCs w:val="18"/>
            </w:rPr>
            <w:t xml:space="preserve">     </w:t>
          </w:r>
        </w:p>
        <w:p w14:paraId="6107B586" w14:textId="28EF1B62" w:rsidR="008218DC" w:rsidRDefault="0062516A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Fax: </w:t>
          </w:r>
          <w:r w:rsidR="006B41D7">
            <w:rPr>
              <w:sz w:val="18"/>
              <w:szCs w:val="18"/>
            </w:rPr>
            <w:t>508.580.3114</w:t>
          </w:r>
        </w:p>
        <w:p w14:paraId="7FCBAFD1" w14:textId="7DDA8D5B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Email:   </w:t>
          </w:r>
          <w:hyperlink r:id="rId2" w:history="1">
            <w:r w:rsidRPr="007A1748">
              <w:rPr>
                <w:rStyle w:val="Hyperlink"/>
                <w:sz w:val="18"/>
                <w:szCs w:val="18"/>
              </w:rPr>
              <w:t>services@bamsi.org</w:t>
            </w:r>
          </w:hyperlink>
        </w:p>
        <w:p w14:paraId="4424D279" w14:textId="77777777" w:rsidR="008218DC" w:rsidRDefault="008218DC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</w:p>
        <w:p w14:paraId="53AB3503" w14:textId="084B15BC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  <w:t>10 Christy’s Drive</w:t>
          </w:r>
        </w:p>
        <w:p w14:paraId="0B714B0E" w14:textId="77777777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Brockton, MA 02301</w:t>
          </w:r>
        </w:p>
        <w:p w14:paraId="6A1D91BF" w14:textId="357F779C" w:rsidR="006B41D7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</w:p>
      </w:tc>
    </w:tr>
  </w:tbl>
  <w:p w14:paraId="7B6ACB29" w14:textId="77777777" w:rsidR="008218DC" w:rsidRDefault="008218DC">
    <w:pPr>
      <w:ind w:left="-1440" w:firstLine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A55"/>
    <w:multiLevelType w:val="hybridMultilevel"/>
    <w:tmpl w:val="DFCC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7F1D"/>
    <w:multiLevelType w:val="hybridMultilevel"/>
    <w:tmpl w:val="A22E3EC2"/>
    <w:lvl w:ilvl="0" w:tplc="0A8AD08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DC"/>
    <w:rsid w:val="00027C44"/>
    <w:rsid w:val="0006377E"/>
    <w:rsid w:val="001B3F48"/>
    <w:rsid w:val="00456660"/>
    <w:rsid w:val="00576C82"/>
    <w:rsid w:val="0062516A"/>
    <w:rsid w:val="006B41D7"/>
    <w:rsid w:val="00802F2C"/>
    <w:rsid w:val="00810D70"/>
    <w:rsid w:val="008218DC"/>
    <w:rsid w:val="00973A15"/>
    <w:rsid w:val="00A54507"/>
    <w:rsid w:val="00AD12AB"/>
    <w:rsid w:val="00B24CCA"/>
    <w:rsid w:val="00C11EE9"/>
    <w:rsid w:val="00DA4326"/>
    <w:rsid w:val="00E07CF3"/>
    <w:rsid w:val="00E20678"/>
    <w:rsid w:val="00EC58AF"/>
    <w:rsid w:val="00F017F9"/>
    <w:rsid w:val="00F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B7CBA"/>
  <w15:docId w15:val="{0269BBB5-97E1-5948-B87C-9478C88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7"/>
  </w:style>
  <w:style w:type="paragraph" w:styleId="Footer">
    <w:name w:val="footer"/>
    <w:basedOn w:val="Normal"/>
    <w:link w:val="FooterChar"/>
    <w:uiPriority w:val="99"/>
    <w:unhideWhenUsed/>
    <w:rsid w:val="006B4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7"/>
  </w:style>
  <w:style w:type="character" w:styleId="Hyperlink">
    <w:name w:val="Hyperlink"/>
    <w:basedOn w:val="DefaultParagraphFont"/>
    <w:uiPriority w:val="99"/>
    <w:unhideWhenUsed/>
    <w:rsid w:val="006B41D7"/>
    <w:rPr>
      <w:color w:val="0000FF" w:themeColor="hyperlink"/>
      <w:u w:val="single"/>
    </w:rPr>
  </w:style>
  <w:style w:type="paragraph" w:styleId="ListBullet">
    <w:name w:val="List Bullet"/>
    <w:basedOn w:val="Normal"/>
    <w:next w:val="Normal"/>
    <w:autoRedefine/>
    <w:unhideWhenUsed/>
    <w:qFormat/>
    <w:rsid w:val="00F017F9"/>
    <w:pPr>
      <w:numPr>
        <w:numId w:val="1"/>
      </w:numPr>
      <w:spacing w:line="240" w:lineRule="auto"/>
    </w:pPr>
    <w:rPr>
      <w:rFonts w:asciiTheme="minorHAnsi" w:eastAsia="Times New Roman" w:hAnsiTheme="minorHAnsi" w:cs="Times New Roman"/>
      <w:sz w:val="20"/>
      <w:szCs w:val="24"/>
      <w:lang w:val="en-US"/>
    </w:rPr>
  </w:style>
  <w:style w:type="paragraph" w:customStyle="1" w:styleId="Default">
    <w:name w:val="Default"/>
    <w:rsid w:val="00802F2C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32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61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MSI.org/care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s@bams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694298532041BD1B8B3AC6345095" ma:contentTypeVersion="2" ma:contentTypeDescription="Create a new document." ma:contentTypeScope="" ma:versionID="9350c3899b1ff204eac1cbc614bffd64">
  <xsd:schema xmlns:xsd="http://www.w3.org/2001/XMLSchema" xmlns:xs="http://www.w3.org/2001/XMLSchema" xmlns:p="http://schemas.microsoft.com/office/2006/metadata/properties" xmlns:ns3="b4b8e4f7-1ff1-4497-a1e9-e6e93ea0f035" targetNamespace="http://schemas.microsoft.com/office/2006/metadata/properties" ma:root="true" ma:fieldsID="f29720e3f80ab7cb5f8a394249d69bfc" ns3:_="">
    <xsd:import namespace="b4b8e4f7-1ff1-4497-a1e9-e6e93ea0f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e4f7-1ff1-4497-a1e9-e6e93ea0f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vGbzdIndhJ32D5pROFnZroJkQ==">AMUW2mXt+HA2k/h9EYh8eGGyr36IlIpLqtnOcUry721t8iiukfLwy+a+K5ob9oxLQhWqOfPciUMsJcAPS9gzT8dZ8BKOE4Gi23Yb1L89DpD3Dl4ei++cWK8=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AD7BD-F50A-424F-BCFA-C6FFD456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8e4f7-1ff1-4497-a1e9-e6e93ea0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F9C84C9-7381-46BD-B921-31101EA7D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F188A-A232-41D2-B0A4-E45BC4A76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Wanda</dc:creator>
  <cp:lastModifiedBy>Boynton, Gabrielle</cp:lastModifiedBy>
  <cp:revision>3</cp:revision>
  <dcterms:created xsi:type="dcterms:W3CDTF">2022-09-12T15:57:00Z</dcterms:created>
  <dcterms:modified xsi:type="dcterms:W3CDTF">2022-09-12T17:27:00Z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0x0101005BF2694298532041BD1B8B3AC6345095</vt:lpwstr>
  </property>
</Properties>
</file>